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BFFC" w14:textId="6CD94C8B" w:rsidR="00E55621" w:rsidRPr="00E55621" w:rsidRDefault="00F134AA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29.05.2023Г. №457</w:t>
      </w:r>
      <w:r w:rsidR="00E55621"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-П               </w:t>
      </w:r>
    </w:p>
    <w:p w14:paraId="3830FBE4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A3C2F65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1F3202B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14:paraId="6725C95E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14:paraId="2FAAFA63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D546D46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5562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AF0F0F2" w14:textId="0507BFCD" w:rsid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58CCD80" w14:textId="55E6AC53" w:rsidR="00E55621" w:rsidRPr="00E55621" w:rsidRDefault="00E55621" w:rsidP="00E5562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5621">
        <w:rPr>
          <w:rFonts w:ascii="Arial" w:hAnsi="Arial" w:cs="Arial"/>
          <w:b/>
          <w:bCs/>
          <w:sz w:val="32"/>
          <w:szCs w:val="32"/>
        </w:rPr>
        <w:t>ОБ УСИЛЕНИИ МЕР ПРОФИЛАКТИКИ ИНФЕКЦИЙ, ПЕРЕДАЮЩ</w:t>
      </w:r>
      <w:r w:rsidR="00A959B4">
        <w:rPr>
          <w:rFonts w:ascii="Arial" w:hAnsi="Arial" w:cs="Arial"/>
          <w:b/>
          <w:bCs/>
          <w:sz w:val="32"/>
          <w:szCs w:val="32"/>
        </w:rPr>
        <w:t>ИХСЯ ИКСОДОВЫМИ КЛЕЩАМИ</w:t>
      </w:r>
      <w:r w:rsidR="00904CAF">
        <w:rPr>
          <w:rFonts w:ascii="Arial" w:hAnsi="Arial" w:cs="Arial"/>
          <w:b/>
          <w:bCs/>
          <w:sz w:val="32"/>
          <w:szCs w:val="32"/>
        </w:rPr>
        <w:t xml:space="preserve"> В 2023 ГОДУ</w:t>
      </w:r>
    </w:p>
    <w:p w14:paraId="1B25A6C6" w14:textId="72137EA9" w:rsidR="00E55621" w:rsidRPr="00E55621" w:rsidRDefault="00E55621" w:rsidP="00E5562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E7BCC6E" w14:textId="3D7649EF" w:rsidR="00E55621" w:rsidRPr="00E55621" w:rsidRDefault="00A959B4" w:rsidP="00E5562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Заслушав информацию</w:t>
      </w:r>
      <w:r w:rsidR="00E55621"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территориального отдела Управления Роспотребнадзора по Иркутской области в г. Черемхово, Черемховском и Аларском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х, г. Свирске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Федощеву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М.Н.</w:t>
      </w:r>
      <w:r w:rsidR="00E55621"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E55621" w:rsidRPr="00E55621">
        <w:rPr>
          <w:rFonts w:ascii="Arial" w:hAnsi="Arial" w:cs="Arial"/>
          <w:bCs/>
          <w:sz w:val="24"/>
          <w:szCs w:val="24"/>
        </w:rPr>
        <w:t>Об усилении мер профилактики инфекций, передающ</w:t>
      </w:r>
      <w:r>
        <w:rPr>
          <w:rFonts w:ascii="Arial" w:hAnsi="Arial" w:cs="Arial"/>
          <w:bCs/>
          <w:sz w:val="24"/>
          <w:szCs w:val="24"/>
        </w:rPr>
        <w:t>ихся</w:t>
      </w:r>
      <w:r w:rsidR="00904CAF">
        <w:rPr>
          <w:rFonts w:ascii="Arial" w:hAnsi="Arial" w:cs="Arial"/>
          <w:bCs/>
          <w:sz w:val="24"/>
          <w:szCs w:val="24"/>
        </w:rPr>
        <w:t xml:space="preserve"> иксодовыми клещами</w:t>
      </w:r>
      <w:r>
        <w:rPr>
          <w:rFonts w:ascii="Arial" w:hAnsi="Arial" w:cs="Arial"/>
          <w:bCs/>
          <w:sz w:val="24"/>
          <w:szCs w:val="24"/>
        </w:rPr>
        <w:t xml:space="preserve"> в 2023 году</w:t>
      </w:r>
      <w:r w:rsidR="00E55621"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Уставом муниципального образования «Аларский район»,</w:t>
      </w:r>
    </w:p>
    <w:p w14:paraId="3E5E4AEA" w14:textId="77777777" w:rsidR="00E55621" w:rsidRPr="00E55621" w:rsidRDefault="00E55621" w:rsidP="00E556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6CBA44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5562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60329293" w14:textId="77777777" w:rsidR="00E55621" w:rsidRPr="00E55621" w:rsidRDefault="00E55621" w:rsidP="00E556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2E035F" w14:textId="12F354E3" w:rsidR="00E55621" w:rsidRDefault="00E55621" w:rsidP="00E556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621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</w:t>
      </w:r>
      <w:r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55621">
        <w:rPr>
          <w:rFonts w:ascii="Arial" w:hAnsi="Arial" w:cs="Arial"/>
          <w:bCs/>
          <w:sz w:val="24"/>
          <w:szCs w:val="24"/>
        </w:rPr>
        <w:t>Об усилении мер профилактики инфекций, передающ</w:t>
      </w:r>
      <w:r w:rsidR="00A959B4">
        <w:rPr>
          <w:rFonts w:ascii="Arial" w:hAnsi="Arial" w:cs="Arial"/>
          <w:bCs/>
          <w:sz w:val="24"/>
          <w:szCs w:val="24"/>
        </w:rPr>
        <w:t>ихся</w:t>
      </w:r>
      <w:r w:rsidR="00904CAF">
        <w:rPr>
          <w:rFonts w:ascii="Arial" w:hAnsi="Arial" w:cs="Arial"/>
          <w:bCs/>
          <w:sz w:val="24"/>
          <w:szCs w:val="24"/>
        </w:rPr>
        <w:t xml:space="preserve"> иксодовыми клещами</w:t>
      </w:r>
      <w:r w:rsidR="00A959B4">
        <w:rPr>
          <w:rFonts w:ascii="Arial" w:hAnsi="Arial" w:cs="Arial"/>
          <w:bCs/>
          <w:sz w:val="24"/>
          <w:szCs w:val="24"/>
        </w:rPr>
        <w:t xml:space="preserve"> в 2023 году</w:t>
      </w:r>
      <w:r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55621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 (приложение).</w:t>
      </w:r>
      <w:r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746FF04" w14:textId="0BD01499" w:rsidR="009F59E2" w:rsidRPr="009F59E2" w:rsidRDefault="009F59E2" w:rsidP="009F5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. Рекомендовать главам муниципальных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образований Аларского рай</w:t>
      </w:r>
      <w:r w:rsidR="00D731C2">
        <w:rPr>
          <w:rFonts w:ascii="Arial" w:eastAsia="Times New Roman" w:hAnsi="Arial" w:cs="Arial"/>
          <w:sz w:val="24"/>
          <w:szCs w:val="24"/>
          <w:lang w:eastAsia="ru-RU"/>
        </w:rPr>
        <w:t xml:space="preserve">она, </w:t>
      </w:r>
      <w:r w:rsidR="00D731C2" w:rsidRPr="00D731C2">
        <w:rPr>
          <w:rFonts w:ascii="Arial" w:eastAsia="Times New Roman" w:hAnsi="Arial" w:cs="Arial"/>
          <w:sz w:val="24"/>
          <w:szCs w:val="24"/>
          <w:lang w:eastAsia="ru-RU"/>
        </w:rPr>
        <w:t>руководителям предприятий, организаций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 проводить санитарную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очистку,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дератизационные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Pr="009F59E2">
        <w:rPr>
          <w:rFonts w:ascii="Arial" w:eastAsia="Times New Roman" w:hAnsi="Arial" w:cs="Arial"/>
          <w:sz w:val="24"/>
          <w:szCs w:val="24"/>
          <w:lang w:eastAsia="ru-RU"/>
        </w:rPr>
        <w:t>акарицидные</w:t>
      </w:r>
      <w:proofErr w:type="spellEnd"/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1C2" w:rsidRPr="009F59E2">
        <w:rPr>
          <w:rFonts w:ascii="Arial" w:eastAsia="Times New Roman" w:hAnsi="Arial" w:cs="Arial"/>
          <w:sz w:val="24"/>
          <w:szCs w:val="24"/>
          <w:lang w:eastAsia="ru-RU"/>
        </w:rPr>
        <w:t>обработки территорий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B2086E" w14:textId="1E032A5B" w:rsidR="009F59E2" w:rsidRPr="009F59E2" w:rsidRDefault="009F59E2" w:rsidP="009F5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Председателю МКУ «Комитет по образованию»</w:t>
      </w:r>
      <w:r w:rsidR="00A959B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9F59E2">
        <w:rPr>
          <w:rFonts w:ascii="Arial" w:eastAsia="Times New Roman" w:hAnsi="Arial" w:cs="Arial"/>
          <w:sz w:val="24"/>
          <w:szCs w:val="24"/>
          <w:lang w:eastAsia="ru-RU"/>
        </w:rPr>
        <w:t>Бутуханова</w:t>
      </w:r>
      <w:proofErr w:type="spellEnd"/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Н.К.):</w:t>
      </w:r>
    </w:p>
    <w:p w14:paraId="7DFA44D7" w14:textId="6500BDBE" w:rsidR="009F59E2" w:rsidRPr="009F59E2" w:rsidRDefault="009F59E2" w:rsidP="009F59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1D38EB">
        <w:rPr>
          <w:rFonts w:ascii="Arial" w:eastAsia="Times New Roman" w:hAnsi="Arial" w:cs="Arial"/>
          <w:sz w:val="24"/>
          <w:szCs w:val="24"/>
          <w:lang w:eastAsia="ru-RU"/>
        </w:rPr>
        <w:t xml:space="preserve">до 01.06.2023 г. 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проведение </w:t>
      </w:r>
      <w:proofErr w:type="spellStart"/>
      <w:r w:rsidRPr="009F59E2">
        <w:rPr>
          <w:rFonts w:ascii="Arial" w:eastAsia="Times New Roman" w:hAnsi="Arial" w:cs="Arial"/>
          <w:sz w:val="24"/>
          <w:szCs w:val="24"/>
          <w:lang w:eastAsia="ru-RU"/>
        </w:rPr>
        <w:t>акарицидных</w:t>
      </w:r>
      <w:proofErr w:type="spellEnd"/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обработок территорий детских оздоровительных учреждений перед началом их работы</w:t>
      </w:r>
      <w:r w:rsidR="001D38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D6E620" w14:textId="5574C201" w:rsidR="009F59E2" w:rsidRPr="00E55621" w:rsidRDefault="009F59E2" w:rsidP="009F5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3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>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8EB">
        <w:rPr>
          <w:rFonts w:ascii="Arial" w:eastAsia="Times New Roman" w:hAnsi="Arial" w:cs="Arial"/>
          <w:sz w:val="24"/>
          <w:szCs w:val="24"/>
          <w:lang w:eastAsia="ru-RU"/>
        </w:rPr>
        <w:t>до 01.06.2023 г</w:t>
      </w:r>
      <w:r w:rsidR="001D38EB"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 началом работы МБУ ОЛ «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>Мечт</w:t>
      </w:r>
      <w:r w:rsidR="001D38EB">
        <w:rPr>
          <w:rFonts w:ascii="Arial" w:eastAsia="Times New Roman" w:hAnsi="Arial" w:cs="Arial"/>
          <w:sz w:val="24"/>
          <w:szCs w:val="24"/>
          <w:lang w:eastAsia="ru-RU"/>
        </w:rPr>
        <w:t xml:space="preserve">а» 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энтомологическое обследование территорий после </w:t>
      </w:r>
      <w:proofErr w:type="spellStart"/>
      <w:r w:rsidRPr="009F59E2">
        <w:rPr>
          <w:rFonts w:ascii="Arial" w:eastAsia="Times New Roman" w:hAnsi="Arial" w:cs="Arial"/>
          <w:sz w:val="24"/>
          <w:szCs w:val="24"/>
          <w:lang w:eastAsia="ru-RU"/>
        </w:rPr>
        <w:t>ака</w:t>
      </w:r>
      <w:r w:rsidR="001D38EB">
        <w:rPr>
          <w:rFonts w:ascii="Arial" w:eastAsia="Times New Roman" w:hAnsi="Arial" w:cs="Arial"/>
          <w:sz w:val="24"/>
          <w:szCs w:val="24"/>
          <w:lang w:eastAsia="ru-RU"/>
        </w:rPr>
        <w:t>рицидной</w:t>
      </w:r>
      <w:proofErr w:type="spellEnd"/>
      <w:r w:rsidR="001D38EB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обработки.</w:t>
      </w:r>
      <w:r w:rsidR="00A95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3F2252D" w14:textId="77777777" w:rsidR="00E55621" w:rsidRPr="00E55621" w:rsidRDefault="00E55621" w:rsidP="00E556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6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настоящее постановление вступает в силу с момента подписания.</w:t>
      </w:r>
    </w:p>
    <w:p w14:paraId="2B891301" w14:textId="6F367BD4" w:rsidR="00E55621" w:rsidRPr="00E55621" w:rsidRDefault="00E55621" w:rsidP="00E556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55621">
        <w:rPr>
          <w:rFonts w:ascii="Arial" w:eastAsia="Times New Roman" w:hAnsi="Arial" w:cs="Arial"/>
          <w:sz w:val="24"/>
          <w:szCs w:val="24"/>
          <w:lang w:eastAsia="ru-RU"/>
        </w:rPr>
        <w:t>5.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</w:t>
      </w:r>
      <w:r w:rsidR="00A959B4">
        <w:rPr>
          <w:rFonts w:ascii="Arial" w:eastAsia="Times New Roman" w:hAnsi="Arial" w:cs="Arial"/>
          <w:sz w:val="24"/>
          <w:szCs w:val="24"/>
          <w:lang w:eastAsia="ru-RU"/>
        </w:rPr>
        <w:t>ой сети «Интернет» (</w:t>
      </w:r>
      <w:proofErr w:type="spellStart"/>
      <w:r w:rsidR="00A959B4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A959B4"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Pr="00E5562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4AAD751" w14:textId="77777777" w:rsidR="00E55621" w:rsidRPr="00E55621" w:rsidRDefault="00E55621" w:rsidP="00E5562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E55621">
        <w:rPr>
          <w:rFonts w:ascii="Arial" w:eastAsia="TimesNewRomanPSMT" w:hAnsi="Arial" w:cs="Arial"/>
          <w:sz w:val="24"/>
          <w:szCs w:val="24"/>
          <w:lang w:eastAsia="ru-RU"/>
        </w:rPr>
        <w:t xml:space="preserve">6. Контроль за исполнением настоящего постановления возложить на заместителя мэра по социальным вопросам </w:t>
      </w:r>
      <w:proofErr w:type="spellStart"/>
      <w:r w:rsidRPr="00E55621">
        <w:rPr>
          <w:rFonts w:ascii="Arial" w:eastAsia="TimesNewRomanPSMT" w:hAnsi="Arial" w:cs="Arial"/>
          <w:sz w:val="24"/>
          <w:szCs w:val="24"/>
          <w:lang w:eastAsia="ru-RU"/>
        </w:rPr>
        <w:t>Сагадарову</w:t>
      </w:r>
      <w:proofErr w:type="spellEnd"/>
      <w:r w:rsidRPr="00E55621">
        <w:rPr>
          <w:rFonts w:ascii="Arial" w:eastAsia="TimesNewRomanPSMT" w:hAnsi="Arial" w:cs="Arial"/>
          <w:sz w:val="24"/>
          <w:szCs w:val="24"/>
          <w:lang w:eastAsia="ru-RU"/>
        </w:rPr>
        <w:t xml:space="preserve"> В.В.</w:t>
      </w:r>
    </w:p>
    <w:p w14:paraId="691322FA" w14:textId="77777777" w:rsidR="00E55621" w:rsidRPr="00E55621" w:rsidRDefault="00E55621" w:rsidP="00E5562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14:paraId="1E31C7E2" w14:textId="77777777" w:rsidR="00E55621" w:rsidRPr="00E55621" w:rsidRDefault="00E55621" w:rsidP="00E55621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14:paraId="76CDF4A0" w14:textId="77777777" w:rsidR="00E55621" w:rsidRPr="00E55621" w:rsidRDefault="00E55621" w:rsidP="00E55621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E55621">
        <w:rPr>
          <w:rFonts w:ascii="Arial" w:eastAsia="TimesNewRomanPSMT" w:hAnsi="Arial" w:cs="Arial"/>
          <w:sz w:val="24"/>
          <w:szCs w:val="24"/>
          <w:lang w:eastAsia="ru-RU"/>
        </w:rPr>
        <w:t>Мэр района</w:t>
      </w:r>
    </w:p>
    <w:p w14:paraId="562EA1EC" w14:textId="77777777" w:rsidR="00E55621" w:rsidRPr="00E55621" w:rsidRDefault="00E55621" w:rsidP="00E55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5621"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14:paraId="5606C80E" w14:textId="77777777" w:rsidR="00E55621" w:rsidRPr="00E55621" w:rsidRDefault="00E55621" w:rsidP="00E55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359B73" w14:textId="77777777" w:rsidR="00E55621" w:rsidRPr="00E55621" w:rsidRDefault="00E55621" w:rsidP="00E5562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E55621">
        <w:rPr>
          <w:rFonts w:ascii="Courier New" w:eastAsia="Times New Roman" w:hAnsi="Courier New" w:cs="Courier New"/>
          <w:lang w:eastAsia="ru-RU"/>
        </w:rPr>
        <w:t xml:space="preserve">Приложение  </w:t>
      </w:r>
    </w:p>
    <w:p w14:paraId="6C9966DD" w14:textId="77777777" w:rsidR="00E55621" w:rsidRPr="00E55621" w:rsidRDefault="00E55621" w:rsidP="00E5562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E55621">
        <w:rPr>
          <w:rFonts w:ascii="Courier New" w:eastAsia="Times New Roman" w:hAnsi="Courier New" w:cs="Courier New"/>
          <w:lang w:eastAsia="ru-RU"/>
        </w:rPr>
        <w:t>к постановлению администрации МО «Аларский район»</w:t>
      </w:r>
    </w:p>
    <w:p w14:paraId="38666F78" w14:textId="01AD89CF" w:rsidR="009264C2" w:rsidRDefault="00F134AA" w:rsidP="00E5562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29.05.2023г. №457</w:t>
      </w:r>
      <w:bookmarkStart w:id="0" w:name="_GoBack"/>
      <w:bookmarkEnd w:id="0"/>
      <w:r w:rsidR="00E55621" w:rsidRPr="00E55621">
        <w:rPr>
          <w:rFonts w:ascii="Courier New" w:eastAsia="Times New Roman" w:hAnsi="Courier New" w:cs="Courier New"/>
          <w:lang w:eastAsia="ru-RU"/>
        </w:rPr>
        <w:t>-п</w:t>
      </w:r>
    </w:p>
    <w:p w14:paraId="47EDB363" w14:textId="77777777" w:rsidR="00E55621" w:rsidRPr="00E55621" w:rsidRDefault="00E55621" w:rsidP="00E5562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</w:p>
    <w:p w14:paraId="7048A1A9" w14:textId="2302BB48" w:rsidR="00797177" w:rsidRDefault="00E55621" w:rsidP="00A959B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5621">
        <w:rPr>
          <w:rFonts w:ascii="Arial" w:hAnsi="Arial" w:cs="Arial"/>
          <w:b/>
          <w:bCs/>
          <w:sz w:val="30"/>
          <w:szCs w:val="30"/>
        </w:rPr>
        <w:t xml:space="preserve"> </w:t>
      </w:r>
      <w:r w:rsidR="009264C2" w:rsidRPr="00E55621">
        <w:rPr>
          <w:rFonts w:ascii="Arial" w:hAnsi="Arial" w:cs="Arial"/>
          <w:b/>
          <w:bCs/>
          <w:sz w:val="30"/>
          <w:szCs w:val="30"/>
        </w:rPr>
        <w:t>Об усилении мер профилактики инфекций, п</w:t>
      </w:r>
      <w:r w:rsidR="00F11C8E">
        <w:rPr>
          <w:rFonts w:ascii="Arial" w:hAnsi="Arial" w:cs="Arial"/>
          <w:b/>
          <w:bCs/>
          <w:sz w:val="30"/>
          <w:szCs w:val="30"/>
        </w:rPr>
        <w:t>ередающихся иксодовыми клещами</w:t>
      </w:r>
      <w:r w:rsidR="00A959B4">
        <w:rPr>
          <w:rFonts w:ascii="Arial" w:hAnsi="Arial" w:cs="Arial"/>
          <w:b/>
          <w:bCs/>
          <w:sz w:val="30"/>
          <w:szCs w:val="30"/>
        </w:rPr>
        <w:t xml:space="preserve"> в 2023 году</w:t>
      </w:r>
    </w:p>
    <w:p w14:paraId="7D2F83F3" w14:textId="77777777" w:rsidR="00D731C2" w:rsidRPr="00D731C2" w:rsidRDefault="00D731C2" w:rsidP="00D731C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12C8B" w14:textId="1487F9A9" w:rsidR="00AE7DFA" w:rsidRPr="00E55621" w:rsidRDefault="00A959B4" w:rsidP="00E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Аларском районе</w:t>
      </w:r>
      <w:r w:rsidR="00AE7DFA" w:rsidRPr="00E55621">
        <w:rPr>
          <w:rFonts w:ascii="Arial" w:hAnsi="Arial" w:cs="Arial"/>
          <w:sz w:val="24"/>
          <w:szCs w:val="24"/>
        </w:rPr>
        <w:t xml:space="preserve"> из местного бюджета в 2023 году запланировано выделить – 264 324,58 рублей, выделено – 234 500,00 рублей.  </w:t>
      </w:r>
    </w:p>
    <w:p w14:paraId="4EDEDF55" w14:textId="6622BF8F" w:rsidR="00AE7DFA" w:rsidRPr="00E55621" w:rsidRDefault="00AE7DFA" w:rsidP="00A9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621">
        <w:rPr>
          <w:rFonts w:ascii="Arial" w:hAnsi="Arial" w:cs="Arial"/>
          <w:sz w:val="24"/>
          <w:szCs w:val="24"/>
        </w:rPr>
        <w:t>В ОГБУЗ «Аларская районная больница» на 18.05.2023 года имеется 180 мл. иммуноглобулина (</w:t>
      </w:r>
      <w:r w:rsidR="00526D66" w:rsidRPr="00E55621">
        <w:rPr>
          <w:rFonts w:ascii="Arial" w:hAnsi="Arial" w:cs="Arial"/>
          <w:sz w:val="24"/>
          <w:szCs w:val="24"/>
        </w:rPr>
        <w:t>источник -</w:t>
      </w:r>
      <w:r w:rsidRPr="00E55621">
        <w:rPr>
          <w:rFonts w:ascii="Arial" w:hAnsi="Arial" w:cs="Arial"/>
          <w:sz w:val="24"/>
          <w:szCs w:val="24"/>
        </w:rPr>
        <w:t>ОМС, ФОМ).</w:t>
      </w:r>
    </w:p>
    <w:p w14:paraId="0145198B" w14:textId="31BD0EC1" w:rsidR="00AE7DFA" w:rsidRPr="00E55621" w:rsidRDefault="00AE7DFA" w:rsidP="00E5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621">
        <w:rPr>
          <w:rFonts w:ascii="Arial" w:hAnsi="Arial" w:cs="Arial"/>
          <w:sz w:val="24"/>
          <w:szCs w:val="24"/>
        </w:rPr>
        <w:t xml:space="preserve">Согласно сведениям, поступившим из ОГБУЗ «Аларская районная больница» на 17.05.2023 года </w:t>
      </w:r>
    </w:p>
    <w:p w14:paraId="4E467554" w14:textId="77777777" w:rsidR="00AE7DFA" w:rsidRPr="00526D66" w:rsidRDefault="00AE7DFA" w:rsidP="00AE7D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3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877"/>
        <w:gridCol w:w="1416"/>
      </w:tblGrid>
      <w:tr w:rsidR="00AE7DFA" w:rsidRPr="00526D66" w14:paraId="29309E4B" w14:textId="77777777" w:rsidTr="00AE7DFA">
        <w:tc>
          <w:tcPr>
            <w:tcW w:w="2268" w:type="dxa"/>
          </w:tcPr>
          <w:p w14:paraId="16332138" w14:textId="77777777" w:rsidR="00AE7DFA" w:rsidRPr="00E55621" w:rsidRDefault="00AE7DFA" w:rsidP="00C3273F">
            <w:pPr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</w:tcPr>
          <w:p w14:paraId="428E1891" w14:textId="77777777" w:rsidR="00AE7DFA" w:rsidRPr="00E55621" w:rsidRDefault="00AE7DFA" w:rsidP="00C3273F">
            <w:pPr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детей</w:t>
            </w:r>
          </w:p>
        </w:tc>
        <w:tc>
          <w:tcPr>
            <w:tcW w:w="1494" w:type="dxa"/>
          </w:tcPr>
          <w:p w14:paraId="6051477E" w14:textId="77777777" w:rsidR="00AE7DFA" w:rsidRPr="00E55621" w:rsidRDefault="00AE7DFA" w:rsidP="00C3273F">
            <w:pPr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взрослых</w:t>
            </w:r>
          </w:p>
        </w:tc>
      </w:tr>
      <w:tr w:rsidR="00AE7DFA" w:rsidRPr="00526D66" w14:paraId="4FC5387A" w14:textId="77777777" w:rsidTr="00AE7DFA">
        <w:trPr>
          <w:trHeight w:val="338"/>
        </w:trPr>
        <w:tc>
          <w:tcPr>
            <w:tcW w:w="2268" w:type="dxa"/>
          </w:tcPr>
          <w:p w14:paraId="49355DD7" w14:textId="77777777" w:rsidR="00AE7DFA" w:rsidRPr="00E55621" w:rsidRDefault="00AE7DFA" w:rsidP="00C3273F">
            <w:pPr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вакцинировано</w:t>
            </w:r>
          </w:p>
        </w:tc>
        <w:tc>
          <w:tcPr>
            <w:tcW w:w="774" w:type="dxa"/>
          </w:tcPr>
          <w:p w14:paraId="1F5DDC98" w14:textId="77777777" w:rsidR="00AE7DFA" w:rsidRPr="00E55621" w:rsidRDefault="00AE7DFA" w:rsidP="00C3273F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550</w:t>
            </w:r>
          </w:p>
        </w:tc>
        <w:tc>
          <w:tcPr>
            <w:tcW w:w="1494" w:type="dxa"/>
          </w:tcPr>
          <w:p w14:paraId="6EE484BD" w14:textId="77777777" w:rsidR="00AE7DFA" w:rsidRPr="00E55621" w:rsidRDefault="00AE7DFA" w:rsidP="00C3273F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769</w:t>
            </w:r>
          </w:p>
        </w:tc>
      </w:tr>
      <w:tr w:rsidR="00AE7DFA" w:rsidRPr="00526D66" w14:paraId="2CB0DD7B" w14:textId="77777777" w:rsidTr="00AE7DFA">
        <w:tc>
          <w:tcPr>
            <w:tcW w:w="2268" w:type="dxa"/>
          </w:tcPr>
          <w:p w14:paraId="5C1476DC" w14:textId="77777777" w:rsidR="00AE7DFA" w:rsidRPr="00E55621" w:rsidRDefault="00AE7DFA" w:rsidP="00C3273F">
            <w:pPr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ревакцинировано</w:t>
            </w:r>
          </w:p>
        </w:tc>
        <w:tc>
          <w:tcPr>
            <w:tcW w:w="774" w:type="dxa"/>
          </w:tcPr>
          <w:p w14:paraId="1820CE42" w14:textId="77777777" w:rsidR="00AE7DFA" w:rsidRPr="00E55621" w:rsidRDefault="00AE7DFA" w:rsidP="00C3273F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112</w:t>
            </w:r>
          </w:p>
        </w:tc>
        <w:tc>
          <w:tcPr>
            <w:tcW w:w="1494" w:type="dxa"/>
          </w:tcPr>
          <w:p w14:paraId="3D9588E0" w14:textId="77777777" w:rsidR="00AE7DFA" w:rsidRPr="00E55621" w:rsidRDefault="00AE7DFA" w:rsidP="00C3273F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92</w:t>
            </w:r>
          </w:p>
        </w:tc>
      </w:tr>
    </w:tbl>
    <w:p w14:paraId="19ACD34E" w14:textId="77777777" w:rsidR="00AE7DFA" w:rsidRPr="00526D66" w:rsidRDefault="00AE7DFA" w:rsidP="00AE7D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BA255A8" w14:textId="0C82C1AA" w:rsidR="00AE7DFA" w:rsidRPr="00E55621" w:rsidRDefault="00526D66" w:rsidP="00AE7DF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E7DFA" w:rsidRPr="00E55621">
        <w:rPr>
          <w:rFonts w:ascii="Arial" w:hAnsi="Arial" w:cs="Arial"/>
          <w:bCs/>
          <w:sz w:val="24"/>
          <w:szCs w:val="24"/>
        </w:rPr>
        <w:t>Сведения о вакцинации против КВЭ на 17.05.2023</w:t>
      </w:r>
    </w:p>
    <w:p w14:paraId="6DBCD044" w14:textId="77777777" w:rsidR="00AE7DFA" w:rsidRPr="00E55621" w:rsidRDefault="00AE7DFA" w:rsidP="00526D66">
      <w:pPr>
        <w:ind w:left="142"/>
        <w:jc w:val="both"/>
        <w:rPr>
          <w:rFonts w:ascii="Arial" w:hAnsi="Arial" w:cs="Arial"/>
          <w:bCs/>
          <w:sz w:val="24"/>
          <w:szCs w:val="24"/>
        </w:rPr>
      </w:pPr>
      <w:r w:rsidRPr="00E55621">
        <w:rPr>
          <w:rFonts w:ascii="Arial" w:hAnsi="Arial" w:cs="Arial"/>
          <w:bCs/>
          <w:sz w:val="24"/>
          <w:szCs w:val="24"/>
        </w:rPr>
        <w:t>Вакцинация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141"/>
        <w:gridCol w:w="1019"/>
        <w:gridCol w:w="1415"/>
        <w:gridCol w:w="1283"/>
        <w:gridCol w:w="755"/>
        <w:gridCol w:w="1019"/>
        <w:gridCol w:w="1283"/>
        <w:gridCol w:w="755"/>
      </w:tblGrid>
      <w:tr w:rsidR="00AE7DFA" w:rsidRPr="00526D66" w14:paraId="2955B0A4" w14:textId="77777777" w:rsidTr="00E55621">
        <w:tc>
          <w:tcPr>
            <w:tcW w:w="862" w:type="dxa"/>
            <w:shd w:val="clear" w:color="auto" w:fill="auto"/>
          </w:tcPr>
          <w:p w14:paraId="7F8EB06B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Дети план на 2023</w:t>
            </w:r>
          </w:p>
        </w:tc>
        <w:tc>
          <w:tcPr>
            <w:tcW w:w="1202" w:type="dxa"/>
            <w:shd w:val="clear" w:color="auto" w:fill="auto"/>
          </w:tcPr>
          <w:p w14:paraId="2012F27B" w14:textId="77777777" w:rsidR="00AE7DFA" w:rsidRPr="00E55621" w:rsidRDefault="00AE7DFA" w:rsidP="00E55621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привито</w:t>
            </w:r>
          </w:p>
        </w:tc>
        <w:tc>
          <w:tcPr>
            <w:tcW w:w="899" w:type="dxa"/>
            <w:shd w:val="clear" w:color="auto" w:fill="auto"/>
          </w:tcPr>
          <w:p w14:paraId="11ED2B08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%</w:t>
            </w:r>
          </w:p>
        </w:tc>
        <w:tc>
          <w:tcPr>
            <w:tcW w:w="1347" w:type="dxa"/>
            <w:shd w:val="clear" w:color="auto" w:fill="auto"/>
          </w:tcPr>
          <w:p w14:paraId="52989D49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 xml:space="preserve">Взрослые </w:t>
            </w:r>
          </w:p>
          <w:p w14:paraId="43D6C905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План 2023</w:t>
            </w:r>
          </w:p>
        </w:tc>
        <w:tc>
          <w:tcPr>
            <w:tcW w:w="1202" w:type="dxa"/>
            <w:shd w:val="clear" w:color="auto" w:fill="auto"/>
          </w:tcPr>
          <w:p w14:paraId="21EA93F1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привито</w:t>
            </w:r>
          </w:p>
        </w:tc>
        <w:tc>
          <w:tcPr>
            <w:tcW w:w="659" w:type="dxa"/>
            <w:shd w:val="clear" w:color="auto" w:fill="auto"/>
          </w:tcPr>
          <w:p w14:paraId="3F3A5732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%</w:t>
            </w:r>
          </w:p>
        </w:tc>
        <w:tc>
          <w:tcPr>
            <w:tcW w:w="975" w:type="dxa"/>
            <w:shd w:val="clear" w:color="auto" w:fill="auto"/>
          </w:tcPr>
          <w:p w14:paraId="3C30006A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Итого</w:t>
            </w:r>
          </w:p>
          <w:p w14:paraId="188CC7E3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План 2022</w:t>
            </w:r>
          </w:p>
        </w:tc>
        <w:tc>
          <w:tcPr>
            <w:tcW w:w="1202" w:type="dxa"/>
            <w:shd w:val="clear" w:color="auto" w:fill="auto"/>
          </w:tcPr>
          <w:p w14:paraId="6BDD2016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привито</w:t>
            </w:r>
          </w:p>
        </w:tc>
        <w:tc>
          <w:tcPr>
            <w:tcW w:w="659" w:type="dxa"/>
            <w:shd w:val="clear" w:color="auto" w:fill="auto"/>
          </w:tcPr>
          <w:p w14:paraId="1D24D6EB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%</w:t>
            </w:r>
          </w:p>
        </w:tc>
      </w:tr>
      <w:tr w:rsidR="00AE7DFA" w:rsidRPr="00526D66" w14:paraId="6CBFAF7A" w14:textId="77777777" w:rsidTr="00E55621">
        <w:tc>
          <w:tcPr>
            <w:tcW w:w="862" w:type="dxa"/>
            <w:shd w:val="clear" w:color="auto" w:fill="auto"/>
          </w:tcPr>
          <w:p w14:paraId="5766510E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3832</w:t>
            </w:r>
          </w:p>
        </w:tc>
        <w:tc>
          <w:tcPr>
            <w:tcW w:w="1202" w:type="dxa"/>
            <w:shd w:val="clear" w:color="auto" w:fill="auto"/>
          </w:tcPr>
          <w:p w14:paraId="0B4058E3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550</w:t>
            </w:r>
          </w:p>
        </w:tc>
        <w:tc>
          <w:tcPr>
            <w:tcW w:w="899" w:type="dxa"/>
            <w:shd w:val="clear" w:color="auto" w:fill="auto"/>
          </w:tcPr>
          <w:p w14:paraId="3E9EA4ED" w14:textId="2B3EFBF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14</w:t>
            </w:r>
            <w:r w:rsidR="00526D66" w:rsidRPr="00E55621">
              <w:rPr>
                <w:rFonts w:ascii="Courier New" w:hAnsi="Courier New" w:cs="Courier New"/>
              </w:rPr>
              <w:t>,35</w:t>
            </w:r>
          </w:p>
        </w:tc>
        <w:tc>
          <w:tcPr>
            <w:tcW w:w="1347" w:type="dxa"/>
            <w:shd w:val="clear" w:color="auto" w:fill="auto"/>
          </w:tcPr>
          <w:p w14:paraId="6729F53B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14533</w:t>
            </w:r>
          </w:p>
        </w:tc>
        <w:tc>
          <w:tcPr>
            <w:tcW w:w="1202" w:type="dxa"/>
            <w:shd w:val="clear" w:color="auto" w:fill="auto"/>
          </w:tcPr>
          <w:p w14:paraId="4FB1D02B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769</w:t>
            </w:r>
          </w:p>
        </w:tc>
        <w:tc>
          <w:tcPr>
            <w:tcW w:w="659" w:type="dxa"/>
            <w:shd w:val="clear" w:color="auto" w:fill="auto"/>
          </w:tcPr>
          <w:p w14:paraId="738BE57F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5,2</w:t>
            </w:r>
          </w:p>
        </w:tc>
        <w:tc>
          <w:tcPr>
            <w:tcW w:w="975" w:type="dxa"/>
            <w:shd w:val="clear" w:color="auto" w:fill="auto"/>
          </w:tcPr>
          <w:p w14:paraId="58F03E35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18365</w:t>
            </w:r>
          </w:p>
        </w:tc>
        <w:tc>
          <w:tcPr>
            <w:tcW w:w="1202" w:type="dxa"/>
            <w:shd w:val="clear" w:color="auto" w:fill="auto"/>
          </w:tcPr>
          <w:p w14:paraId="138F67E0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1319</w:t>
            </w:r>
          </w:p>
        </w:tc>
        <w:tc>
          <w:tcPr>
            <w:tcW w:w="659" w:type="dxa"/>
            <w:shd w:val="clear" w:color="auto" w:fill="auto"/>
          </w:tcPr>
          <w:p w14:paraId="7F90B012" w14:textId="77777777" w:rsidR="00AE7DFA" w:rsidRPr="00E55621" w:rsidRDefault="00AE7DFA" w:rsidP="00526D66">
            <w:pPr>
              <w:ind w:left="142"/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7,2</w:t>
            </w:r>
          </w:p>
        </w:tc>
      </w:tr>
    </w:tbl>
    <w:p w14:paraId="0FF8CB6A" w14:textId="77777777" w:rsidR="00AE7DFA" w:rsidRPr="00E55621" w:rsidRDefault="00AE7DFA" w:rsidP="00AE7DFA">
      <w:pPr>
        <w:jc w:val="both"/>
        <w:rPr>
          <w:rFonts w:ascii="Arial" w:hAnsi="Arial" w:cs="Arial"/>
          <w:bCs/>
          <w:sz w:val="24"/>
          <w:szCs w:val="24"/>
        </w:rPr>
      </w:pPr>
      <w:r w:rsidRPr="00E55621">
        <w:rPr>
          <w:rFonts w:ascii="Arial" w:hAnsi="Arial" w:cs="Arial"/>
          <w:bCs/>
          <w:sz w:val="24"/>
          <w:szCs w:val="24"/>
        </w:rPr>
        <w:t xml:space="preserve">Ревакцинация 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141"/>
        <w:gridCol w:w="613"/>
        <w:gridCol w:w="1315"/>
        <w:gridCol w:w="1141"/>
        <w:gridCol w:w="627"/>
        <w:gridCol w:w="877"/>
        <w:gridCol w:w="1141"/>
        <w:gridCol w:w="1093"/>
      </w:tblGrid>
      <w:tr w:rsidR="00AE7DFA" w:rsidRPr="00526D66" w14:paraId="102482E4" w14:textId="77777777" w:rsidTr="00E55621">
        <w:tc>
          <w:tcPr>
            <w:tcW w:w="1134" w:type="dxa"/>
            <w:shd w:val="clear" w:color="auto" w:fill="auto"/>
          </w:tcPr>
          <w:p w14:paraId="56A0658B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Дети план на 2023</w:t>
            </w:r>
          </w:p>
        </w:tc>
        <w:tc>
          <w:tcPr>
            <w:tcW w:w="1060" w:type="dxa"/>
            <w:shd w:val="clear" w:color="auto" w:fill="auto"/>
          </w:tcPr>
          <w:p w14:paraId="62645CA3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привито</w:t>
            </w:r>
          </w:p>
        </w:tc>
        <w:tc>
          <w:tcPr>
            <w:tcW w:w="576" w:type="dxa"/>
            <w:shd w:val="clear" w:color="auto" w:fill="auto"/>
          </w:tcPr>
          <w:p w14:paraId="3F42BC92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%</w:t>
            </w:r>
          </w:p>
        </w:tc>
        <w:tc>
          <w:tcPr>
            <w:tcW w:w="1341" w:type="dxa"/>
            <w:shd w:val="clear" w:color="auto" w:fill="auto"/>
          </w:tcPr>
          <w:p w14:paraId="7E490154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 xml:space="preserve">Взрослые </w:t>
            </w:r>
          </w:p>
          <w:p w14:paraId="51C500FB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План 2023</w:t>
            </w:r>
          </w:p>
        </w:tc>
        <w:tc>
          <w:tcPr>
            <w:tcW w:w="1060" w:type="dxa"/>
            <w:shd w:val="clear" w:color="auto" w:fill="auto"/>
          </w:tcPr>
          <w:p w14:paraId="0DC374A1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привито</w:t>
            </w:r>
          </w:p>
        </w:tc>
        <w:tc>
          <w:tcPr>
            <w:tcW w:w="636" w:type="dxa"/>
            <w:shd w:val="clear" w:color="auto" w:fill="auto"/>
          </w:tcPr>
          <w:p w14:paraId="1E5DF6FE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%</w:t>
            </w:r>
          </w:p>
        </w:tc>
        <w:tc>
          <w:tcPr>
            <w:tcW w:w="833" w:type="dxa"/>
            <w:shd w:val="clear" w:color="auto" w:fill="auto"/>
          </w:tcPr>
          <w:p w14:paraId="15D93216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Итого</w:t>
            </w:r>
          </w:p>
          <w:p w14:paraId="4863383B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План 2022</w:t>
            </w:r>
          </w:p>
        </w:tc>
        <w:tc>
          <w:tcPr>
            <w:tcW w:w="1060" w:type="dxa"/>
            <w:shd w:val="clear" w:color="auto" w:fill="auto"/>
          </w:tcPr>
          <w:p w14:paraId="2170F8CA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привито</w:t>
            </w:r>
          </w:p>
        </w:tc>
        <w:tc>
          <w:tcPr>
            <w:tcW w:w="1230" w:type="dxa"/>
            <w:shd w:val="clear" w:color="auto" w:fill="auto"/>
          </w:tcPr>
          <w:p w14:paraId="0605308F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%</w:t>
            </w:r>
          </w:p>
        </w:tc>
      </w:tr>
      <w:tr w:rsidR="00AE7DFA" w:rsidRPr="00526D66" w14:paraId="407BF45A" w14:textId="77777777" w:rsidTr="00E55621">
        <w:tc>
          <w:tcPr>
            <w:tcW w:w="1134" w:type="dxa"/>
            <w:shd w:val="clear" w:color="auto" w:fill="auto"/>
          </w:tcPr>
          <w:p w14:paraId="63BE2D5B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111</w:t>
            </w:r>
          </w:p>
        </w:tc>
        <w:tc>
          <w:tcPr>
            <w:tcW w:w="1060" w:type="dxa"/>
            <w:shd w:val="clear" w:color="auto" w:fill="auto"/>
          </w:tcPr>
          <w:p w14:paraId="11DEF5AC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112</w:t>
            </w:r>
          </w:p>
        </w:tc>
        <w:tc>
          <w:tcPr>
            <w:tcW w:w="576" w:type="dxa"/>
            <w:shd w:val="clear" w:color="auto" w:fill="auto"/>
          </w:tcPr>
          <w:p w14:paraId="31837365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41" w:type="dxa"/>
            <w:shd w:val="clear" w:color="auto" w:fill="auto"/>
          </w:tcPr>
          <w:p w14:paraId="1AEEAE1B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92</w:t>
            </w:r>
          </w:p>
        </w:tc>
        <w:tc>
          <w:tcPr>
            <w:tcW w:w="1060" w:type="dxa"/>
            <w:shd w:val="clear" w:color="auto" w:fill="auto"/>
          </w:tcPr>
          <w:p w14:paraId="5199EF11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92</w:t>
            </w:r>
          </w:p>
        </w:tc>
        <w:tc>
          <w:tcPr>
            <w:tcW w:w="636" w:type="dxa"/>
            <w:shd w:val="clear" w:color="auto" w:fill="auto"/>
          </w:tcPr>
          <w:p w14:paraId="19752DEE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100</w:t>
            </w:r>
          </w:p>
        </w:tc>
        <w:tc>
          <w:tcPr>
            <w:tcW w:w="833" w:type="dxa"/>
            <w:shd w:val="clear" w:color="auto" w:fill="auto"/>
          </w:tcPr>
          <w:p w14:paraId="3F6FB344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203</w:t>
            </w:r>
          </w:p>
        </w:tc>
        <w:tc>
          <w:tcPr>
            <w:tcW w:w="1060" w:type="dxa"/>
            <w:shd w:val="clear" w:color="auto" w:fill="auto"/>
          </w:tcPr>
          <w:p w14:paraId="3B3D0D32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204</w:t>
            </w:r>
          </w:p>
        </w:tc>
        <w:tc>
          <w:tcPr>
            <w:tcW w:w="1230" w:type="dxa"/>
            <w:shd w:val="clear" w:color="auto" w:fill="auto"/>
          </w:tcPr>
          <w:p w14:paraId="30301AAC" w14:textId="77777777" w:rsidR="00AE7DFA" w:rsidRPr="00E55621" w:rsidRDefault="00AE7DFA" w:rsidP="00C3273F">
            <w:pPr>
              <w:jc w:val="both"/>
              <w:rPr>
                <w:rFonts w:ascii="Courier New" w:hAnsi="Courier New" w:cs="Courier New"/>
              </w:rPr>
            </w:pPr>
            <w:r w:rsidRPr="00E55621">
              <w:rPr>
                <w:rFonts w:ascii="Courier New" w:hAnsi="Courier New" w:cs="Courier New"/>
              </w:rPr>
              <w:t>100,4</w:t>
            </w:r>
          </w:p>
        </w:tc>
      </w:tr>
    </w:tbl>
    <w:p w14:paraId="6876535A" w14:textId="77777777" w:rsidR="00526D66" w:rsidRDefault="00526D66" w:rsidP="00AE7D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BD362FD" w14:textId="3BD51BDD" w:rsidR="0075313C" w:rsidRPr="00951367" w:rsidRDefault="00AE7DFA" w:rsidP="0095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621">
        <w:rPr>
          <w:rFonts w:ascii="Arial" w:hAnsi="Arial" w:cs="Arial"/>
          <w:sz w:val="24"/>
          <w:szCs w:val="24"/>
        </w:rPr>
        <w:t>Таким образом, на 17.05.2023 года  - низкий процент охвата вакцинированных детей (</w:t>
      </w:r>
      <w:r w:rsidR="00526D66" w:rsidRPr="00E55621">
        <w:rPr>
          <w:rFonts w:ascii="Arial" w:hAnsi="Arial" w:cs="Arial"/>
          <w:sz w:val="24"/>
          <w:szCs w:val="24"/>
        </w:rPr>
        <w:t>14,35 %</w:t>
      </w:r>
      <w:r w:rsidRPr="00E55621">
        <w:rPr>
          <w:rFonts w:ascii="Arial" w:hAnsi="Arial" w:cs="Arial"/>
          <w:sz w:val="24"/>
          <w:szCs w:val="24"/>
        </w:rPr>
        <w:t>)</w:t>
      </w:r>
      <w:r w:rsidR="00526D66" w:rsidRPr="00E55621">
        <w:rPr>
          <w:rFonts w:ascii="Arial" w:hAnsi="Arial" w:cs="Arial"/>
          <w:sz w:val="24"/>
          <w:szCs w:val="24"/>
        </w:rPr>
        <w:t xml:space="preserve"> и взрослых (5,2 %) от числа запланированных к вакцинации. Общий процент вакцинированного населения Аларского района 7,2. </w:t>
      </w:r>
    </w:p>
    <w:p w14:paraId="178941CE" w14:textId="77777777" w:rsidR="0075313C" w:rsidRDefault="0075313C" w:rsidP="00AE7D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822"/>
        <w:gridCol w:w="613"/>
        <w:gridCol w:w="5937"/>
        <w:gridCol w:w="1092"/>
      </w:tblGrid>
      <w:tr w:rsidR="00A51CF0" w:rsidRPr="00A14079" w14:paraId="0E281896" w14:textId="77777777" w:rsidTr="00E55621">
        <w:trPr>
          <w:trHeight w:val="618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6B75" w14:textId="77777777" w:rsidR="00A51CF0" w:rsidRPr="009F59E2" w:rsidRDefault="00A51CF0" w:rsidP="00C3273F">
            <w:pPr>
              <w:rPr>
                <w:rFonts w:ascii="Courier New" w:hAnsi="Courier New" w:cs="Courier New"/>
                <w:bCs/>
              </w:rPr>
            </w:pPr>
            <w:r w:rsidRPr="009F59E2">
              <w:rPr>
                <w:rFonts w:ascii="Courier New" w:hAnsi="Courier New" w:cs="Courier New"/>
                <w:bCs/>
              </w:rPr>
              <w:t>Сведения об остатке вакцины против КВЭ на 17.05.2023</w:t>
            </w:r>
            <w:r w:rsidRPr="009F59E2">
              <w:rPr>
                <w:rFonts w:ascii="Courier New" w:hAnsi="Courier New" w:cs="Courier New"/>
              </w:rPr>
              <w:t>(Аларская РБ- Аларский р-н)</w:t>
            </w:r>
            <w:r w:rsidRPr="009F59E2">
              <w:rPr>
                <w:rFonts w:ascii="Courier New" w:hAnsi="Courier New" w:cs="Courier New"/>
                <w:bCs/>
              </w:rPr>
              <w:t>:</w:t>
            </w:r>
          </w:p>
        </w:tc>
      </w:tr>
      <w:tr w:rsidR="00A51CF0" w:rsidRPr="00F13E9B" w14:paraId="62B266CE" w14:textId="77777777" w:rsidTr="00E55621">
        <w:trPr>
          <w:gridAfter w:val="1"/>
          <w:wAfter w:w="1129" w:type="dxa"/>
          <w:trHeight w:val="479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3E4FF" w14:textId="77777777" w:rsidR="00A51CF0" w:rsidRPr="009F59E2" w:rsidRDefault="00A51CF0" w:rsidP="00C3273F">
            <w:pPr>
              <w:rPr>
                <w:rFonts w:ascii="Courier New" w:hAnsi="Courier New" w:cs="Courier New"/>
                <w:bCs/>
              </w:rPr>
            </w:pPr>
            <w:r w:rsidRPr="009F59E2">
              <w:rPr>
                <w:rFonts w:ascii="Courier New" w:hAnsi="Courier New" w:cs="Courier New"/>
                <w:bCs/>
              </w:rPr>
              <w:t xml:space="preserve">Наименование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4CE72" w14:textId="77777777" w:rsidR="00A51CF0" w:rsidRPr="009F59E2" w:rsidRDefault="00A51CF0" w:rsidP="00C3273F">
            <w:pPr>
              <w:rPr>
                <w:rFonts w:ascii="Courier New" w:hAnsi="Courier New" w:cs="Courier New"/>
                <w:bCs/>
              </w:rPr>
            </w:pPr>
            <w:r w:rsidRPr="009F59E2">
              <w:rPr>
                <w:rFonts w:ascii="Courier New" w:hAnsi="Courier New" w:cs="Courier New"/>
              </w:rPr>
              <w:t xml:space="preserve">   </w:t>
            </w:r>
            <w:r w:rsidRPr="009F59E2">
              <w:rPr>
                <w:rFonts w:ascii="Courier New" w:hAnsi="Courier New" w:cs="Courier New"/>
                <w:bCs/>
              </w:rPr>
              <w:t>доз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405" w14:textId="77777777" w:rsidR="00A51CF0" w:rsidRPr="009F59E2" w:rsidRDefault="00A51CF0" w:rsidP="00C3273F">
            <w:pPr>
              <w:rPr>
                <w:rFonts w:ascii="Courier New" w:hAnsi="Courier New" w:cs="Courier New"/>
              </w:rPr>
            </w:pPr>
          </w:p>
        </w:tc>
      </w:tr>
      <w:tr w:rsidR="00A51CF0" w:rsidRPr="00F13E9B" w14:paraId="66B0AA9E" w14:textId="77777777" w:rsidTr="00E55621">
        <w:trPr>
          <w:gridAfter w:val="1"/>
          <w:wAfter w:w="1129" w:type="dxa"/>
          <w:trHeight w:val="367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E65E" w14:textId="77777777" w:rsidR="00A51CF0" w:rsidRPr="009F59E2" w:rsidRDefault="00A51CF0" w:rsidP="00C3273F">
            <w:pPr>
              <w:rPr>
                <w:rFonts w:ascii="Courier New" w:hAnsi="Courier New" w:cs="Courier New"/>
              </w:rPr>
            </w:pPr>
            <w:proofErr w:type="spellStart"/>
            <w:r w:rsidRPr="009F59E2">
              <w:rPr>
                <w:rFonts w:ascii="Courier New" w:hAnsi="Courier New" w:cs="Courier New"/>
              </w:rPr>
              <w:t>Энцевир</w:t>
            </w:r>
            <w:proofErr w:type="spellEnd"/>
            <w:r w:rsidRPr="009F59E2">
              <w:rPr>
                <w:rFonts w:ascii="Courier New" w:hAnsi="Courier New" w:cs="Courier New"/>
              </w:rPr>
              <w:t xml:space="preserve"> –</w:t>
            </w:r>
            <w:proofErr w:type="spellStart"/>
            <w:r w:rsidRPr="009F59E2">
              <w:rPr>
                <w:rFonts w:ascii="Courier New" w:hAnsi="Courier New" w:cs="Courier New"/>
              </w:rPr>
              <w:t>нео</w:t>
            </w:r>
            <w:proofErr w:type="spellEnd"/>
            <w:r w:rsidRPr="009F59E2">
              <w:rPr>
                <w:rFonts w:ascii="Courier New" w:hAnsi="Courier New" w:cs="Courier New"/>
              </w:rPr>
              <w:t xml:space="preserve"> (детский)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95D0" w14:textId="77777777" w:rsidR="00A51CF0" w:rsidRPr="009F59E2" w:rsidRDefault="00A51CF0" w:rsidP="00C3273F">
            <w:pPr>
              <w:jc w:val="center"/>
              <w:rPr>
                <w:rFonts w:ascii="Courier New" w:hAnsi="Courier New" w:cs="Courier New"/>
              </w:rPr>
            </w:pPr>
            <w:r w:rsidRPr="009F59E2">
              <w:rPr>
                <w:rFonts w:ascii="Courier New" w:hAnsi="Courier New" w:cs="Courier New"/>
              </w:rPr>
              <w:t>550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B88" w14:textId="77777777" w:rsidR="00A51CF0" w:rsidRPr="009F59E2" w:rsidRDefault="00A51CF0" w:rsidP="00E55621">
            <w:pPr>
              <w:ind w:right="4773"/>
              <w:jc w:val="right"/>
              <w:rPr>
                <w:rFonts w:ascii="Courier New" w:hAnsi="Courier New" w:cs="Courier New"/>
              </w:rPr>
            </w:pPr>
          </w:p>
        </w:tc>
      </w:tr>
      <w:tr w:rsidR="00A51CF0" w:rsidRPr="00F13E9B" w14:paraId="7B92D9F9" w14:textId="77777777" w:rsidTr="00E55621">
        <w:trPr>
          <w:gridAfter w:val="1"/>
          <w:wAfter w:w="1129" w:type="dxa"/>
          <w:trHeight w:val="417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63EA" w14:textId="77777777" w:rsidR="00A51CF0" w:rsidRPr="009F59E2" w:rsidRDefault="00A51CF0" w:rsidP="00C3273F">
            <w:pPr>
              <w:rPr>
                <w:rFonts w:ascii="Courier New" w:hAnsi="Courier New" w:cs="Courier New"/>
              </w:rPr>
            </w:pPr>
            <w:r w:rsidRPr="009F59E2">
              <w:rPr>
                <w:rFonts w:ascii="Courier New" w:hAnsi="Courier New" w:cs="Courier New"/>
              </w:rPr>
              <w:t>Клещ-Э-</w:t>
            </w:r>
            <w:proofErr w:type="spellStart"/>
            <w:r w:rsidRPr="009F59E2">
              <w:rPr>
                <w:rFonts w:ascii="Courier New" w:hAnsi="Courier New" w:cs="Courier New"/>
              </w:rPr>
              <w:t>Вак</w:t>
            </w:r>
            <w:proofErr w:type="spellEnd"/>
            <w:r w:rsidRPr="009F59E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F59E2">
              <w:rPr>
                <w:rFonts w:ascii="Courier New" w:hAnsi="Courier New" w:cs="Courier New"/>
              </w:rPr>
              <w:t>взр</w:t>
            </w:r>
            <w:proofErr w:type="spellEnd"/>
            <w:r w:rsidRPr="009F59E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CCCB" w14:textId="77777777" w:rsidR="00A51CF0" w:rsidRPr="009F59E2" w:rsidRDefault="00A51CF0" w:rsidP="00C3273F">
            <w:pPr>
              <w:jc w:val="center"/>
              <w:rPr>
                <w:rFonts w:ascii="Courier New" w:hAnsi="Courier New" w:cs="Courier New"/>
              </w:rPr>
            </w:pPr>
            <w:r w:rsidRPr="009F59E2">
              <w:rPr>
                <w:rFonts w:ascii="Courier New" w:hAnsi="Courier New" w:cs="Courier New"/>
              </w:rPr>
              <w:t>350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57D8" w14:textId="77777777" w:rsidR="00A51CF0" w:rsidRPr="009F59E2" w:rsidRDefault="00A51CF0" w:rsidP="00C3273F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14:paraId="0EE25C23" w14:textId="77777777" w:rsidR="00A51CF0" w:rsidRPr="00526D66" w:rsidRDefault="00A51CF0" w:rsidP="00AE7DF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5591C52" w14:textId="023A47BD" w:rsidR="00526D66" w:rsidRPr="009F59E2" w:rsidRDefault="00526D66" w:rsidP="00D73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>На 17.05.2023 года зафиксировано 7 случаев присасывания клещей у жителей Аларского района (6 взрослых, 1 ребенок). В сравнении с аналогичным периодом прошлого (2022) года – 14 случаев (12 взрослых, 2 ребенка).</w:t>
      </w:r>
    </w:p>
    <w:p w14:paraId="2563144F" w14:textId="760E9CB6" w:rsidR="00A51CF0" w:rsidRPr="00D731C2" w:rsidRDefault="00A51CF0" w:rsidP="00951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1C2">
        <w:rPr>
          <w:rFonts w:ascii="Arial" w:hAnsi="Arial" w:cs="Arial"/>
          <w:sz w:val="24"/>
          <w:szCs w:val="24"/>
        </w:rPr>
        <w:t xml:space="preserve">На 17.05.2023 года силами ФБУЗ </w:t>
      </w:r>
      <w:proofErr w:type="spellStart"/>
      <w:r w:rsidRPr="00D731C2">
        <w:rPr>
          <w:rFonts w:ascii="Arial" w:hAnsi="Arial" w:cs="Arial"/>
          <w:sz w:val="24"/>
          <w:szCs w:val="24"/>
        </w:rPr>
        <w:t>ЦГиЭ</w:t>
      </w:r>
      <w:proofErr w:type="spellEnd"/>
      <w:r w:rsidRPr="00D731C2">
        <w:rPr>
          <w:rFonts w:ascii="Arial" w:hAnsi="Arial" w:cs="Arial"/>
          <w:sz w:val="24"/>
          <w:szCs w:val="24"/>
        </w:rPr>
        <w:t xml:space="preserve"> проведены </w:t>
      </w:r>
      <w:proofErr w:type="spellStart"/>
      <w:r w:rsidRPr="00D731C2">
        <w:rPr>
          <w:rFonts w:ascii="Arial" w:hAnsi="Arial" w:cs="Arial"/>
          <w:sz w:val="24"/>
          <w:szCs w:val="24"/>
        </w:rPr>
        <w:t>акарицидные</w:t>
      </w:r>
      <w:proofErr w:type="spellEnd"/>
      <w:r w:rsidRPr="00D731C2">
        <w:rPr>
          <w:rFonts w:ascii="Arial" w:hAnsi="Arial" w:cs="Arial"/>
          <w:sz w:val="24"/>
          <w:szCs w:val="24"/>
        </w:rPr>
        <w:t xml:space="preserve"> обработки: (6 объектов, общая площадь- 6 Га, ЛДП)</w:t>
      </w:r>
    </w:p>
    <w:p w14:paraId="38265F31" w14:textId="44E7D93B" w:rsidR="00A51CF0" w:rsidRPr="009F59E2" w:rsidRDefault="00A51CF0" w:rsidP="009F5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 xml:space="preserve">- </w:t>
      </w:r>
      <w:r w:rsidR="00D731C2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9F59E2">
        <w:rPr>
          <w:rFonts w:ascii="Arial" w:hAnsi="Arial" w:cs="Arial"/>
          <w:sz w:val="24"/>
          <w:szCs w:val="24"/>
        </w:rPr>
        <w:t>Ныгдинская</w:t>
      </w:r>
      <w:proofErr w:type="spellEnd"/>
      <w:r w:rsidRPr="009F59E2">
        <w:rPr>
          <w:rFonts w:ascii="Arial" w:hAnsi="Arial" w:cs="Arial"/>
          <w:sz w:val="24"/>
          <w:szCs w:val="24"/>
        </w:rPr>
        <w:t xml:space="preserve"> СОШ - 1Га;</w:t>
      </w:r>
    </w:p>
    <w:p w14:paraId="3646E6DD" w14:textId="21D0C463" w:rsidR="00A51CF0" w:rsidRPr="009F59E2" w:rsidRDefault="00A51CF0" w:rsidP="009F5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 xml:space="preserve">- </w:t>
      </w:r>
      <w:r w:rsidR="00D731C2">
        <w:rPr>
          <w:rFonts w:ascii="Arial" w:hAnsi="Arial" w:cs="Arial"/>
          <w:sz w:val="24"/>
          <w:szCs w:val="24"/>
        </w:rPr>
        <w:t xml:space="preserve">МБОУ </w:t>
      </w:r>
      <w:r w:rsidRPr="009F59E2">
        <w:rPr>
          <w:rFonts w:ascii="Arial" w:hAnsi="Arial" w:cs="Arial"/>
          <w:sz w:val="24"/>
          <w:szCs w:val="24"/>
        </w:rPr>
        <w:t>Аларская СОШ – 1 Га;</w:t>
      </w:r>
    </w:p>
    <w:p w14:paraId="6E3CA817" w14:textId="2406A113" w:rsidR="00A51CF0" w:rsidRPr="009F59E2" w:rsidRDefault="00A51CF0" w:rsidP="009F5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 xml:space="preserve">- </w:t>
      </w:r>
      <w:r w:rsidR="00D731C2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9F59E2">
        <w:rPr>
          <w:rFonts w:ascii="Arial" w:hAnsi="Arial" w:cs="Arial"/>
          <w:sz w:val="24"/>
          <w:szCs w:val="24"/>
        </w:rPr>
        <w:t>Идеальская</w:t>
      </w:r>
      <w:proofErr w:type="spellEnd"/>
      <w:r w:rsidRPr="009F59E2">
        <w:rPr>
          <w:rFonts w:ascii="Arial" w:hAnsi="Arial" w:cs="Arial"/>
          <w:sz w:val="24"/>
          <w:szCs w:val="24"/>
        </w:rPr>
        <w:t xml:space="preserve"> СОШ – 1 Га;</w:t>
      </w:r>
    </w:p>
    <w:p w14:paraId="3688328A" w14:textId="6F01B15D" w:rsidR="00A51CF0" w:rsidRPr="009F59E2" w:rsidRDefault="00D731C2" w:rsidP="009F5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МБОУ </w:t>
      </w:r>
      <w:proofErr w:type="spellStart"/>
      <w:r>
        <w:rPr>
          <w:rFonts w:ascii="Arial" w:hAnsi="Arial" w:cs="Arial"/>
          <w:sz w:val="24"/>
          <w:szCs w:val="24"/>
        </w:rPr>
        <w:t>Егоровская</w:t>
      </w:r>
      <w:proofErr w:type="spellEnd"/>
      <w:r>
        <w:rPr>
          <w:rFonts w:ascii="Arial" w:hAnsi="Arial" w:cs="Arial"/>
          <w:sz w:val="24"/>
          <w:szCs w:val="24"/>
        </w:rPr>
        <w:t xml:space="preserve"> О</w:t>
      </w:r>
      <w:r w:rsidR="00A51CF0" w:rsidRPr="009F59E2">
        <w:rPr>
          <w:rFonts w:ascii="Arial" w:hAnsi="Arial" w:cs="Arial"/>
          <w:sz w:val="24"/>
          <w:szCs w:val="24"/>
        </w:rPr>
        <w:t>ОШ – 1 Га;</w:t>
      </w:r>
    </w:p>
    <w:p w14:paraId="4B4448CB" w14:textId="13B6EEEA" w:rsidR="00A51CF0" w:rsidRPr="009F59E2" w:rsidRDefault="00A51CF0" w:rsidP="009F59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 xml:space="preserve">- </w:t>
      </w:r>
      <w:r w:rsidR="00D731C2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9F59E2">
        <w:rPr>
          <w:rFonts w:ascii="Arial" w:hAnsi="Arial" w:cs="Arial"/>
          <w:sz w:val="24"/>
          <w:szCs w:val="24"/>
        </w:rPr>
        <w:t>Нельхайская</w:t>
      </w:r>
      <w:proofErr w:type="spellEnd"/>
      <w:r w:rsidRPr="009F59E2">
        <w:rPr>
          <w:rFonts w:ascii="Arial" w:hAnsi="Arial" w:cs="Arial"/>
          <w:sz w:val="24"/>
          <w:szCs w:val="24"/>
        </w:rPr>
        <w:t xml:space="preserve"> СОШ – 1 Га;</w:t>
      </w:r>
    </w:p>
    <w:p w14:paraId="7CDD07DA" w14:textId="5723F9E9" w:rsidR="0050378C" w:rsidRPr="00D731C2" w:rsidRDefault="00A51CF0" w:rsidP="00D731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 xml:space="preserve">- </w:t>
      </w:r>
      <w:r w:rsidR="00D731C2">
        <w:rPr>
          <w:rFonts w:ascii="Arial" w:hAnsi="Arial" w:cs="Arial"/>
          <w:sz w:val="24"/>
          <w:szCs w:val="24"/>
        </w:rPr>
        <w:t xml:space="preserve">МБОУ </w:t>
      </w:r>
      <w:proofErr w:type="spellStart"/>
      <w:r w:rsidRPr="009F59E2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9F59E2">
        <w:rPr>
          <w:rFonts w:ascii="Arial" w:hAnsi="Arial" w:cs="Arial"/>
          <w:sz w:val="24"/>
          <w:szCs w:val="24"/>
        </w:rPr>
        <w:t xml:space="preserve"> СОШ – 1 Га. </w:t>
      </w:r>
    </w:p>
    <w:p w14:paraId="7CCA522D" w14:textId="65FDE27E" w:rsidR="0050378C" w:rsidRPr="00D731C2" w:rsidRDefault="0050378C" w:rsidP="00A9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1C2">
        <w:rPr>
          <w:rFonts w:ascii="Arial" w:hAnsi="Arial" w:cs="Arial"/>
          <w:sz w:val="24"/>
          <w:szCs w:val="24"/>
        </w:rPr>
        <w:t xml:space="preserve">08.02.2023 г. (исх. 38-11-15/87-196-2023) в адрес </w:t>
      </w:r>
      <w:r w:rsidR="00A51CF0" w:rsidRPr="00D731C2">
        <w:rPr>
          <w:rFonts w:ascii="Arial" w:hAnsi="Arial" w:cs="Arial"/>
          <w:sz w:val="24"/>
          <w:szCs w:val="24"/>
        </w:rPr>
        <w:t xml:space="preserve">МКУ «Комитет по образованию» МО Аларский района </w:t>
      </w:r>
      <w:r w:rsidRPr="00D731C2">
        <w:rPr>
          <w:rFonts w:ascii="Arial" w:hAnsi="Arial" w:cs="Arial"/>
          <w:sz w:val="24"/>
          <w:szCs w:val="24"/>
        </w:rPr>
        <w:t>направлено информационное письмо о профилактических мероприятиях, направленных на предупреждение заболеваемости клещевого вирусного энцефалита</w:t>
      </w:r>
      <w:r w:rsidR="008451E2" w:rsidRPr="00D731C2">
        <w:rPr>
          <w:rFonts w:ascii="Arial" w:hAnsi="Arial" w:cs="Arial"/>
          <w:sz w:val="24"/>
          <w:szCs w:val="24"/>
        </w:rPr>
        <w:t xml:space="preserve">, о необходимости проведения </w:t>
      </w:r>
      <w:proofErr w:type="spellStart"/>
      <w:r w:rsidR="008451E2" w:rsidRPr="00D731C2">
        <w:rPr>
          <w:rFonts w:ascii="Arial" w:hAnsi="Arial" w:cs="Arial"/>
          <w:sz w:val="24"/>
          <w:szCs w:val="24"/>
        </w:rPr>
        <w:t>акарицидных</w:t>
      </w:r>
      <w:proofErr w:type="spellEnd"/>
      <w:r w:rsidR="008451E2" w:rsidRPr="00D731C2">
        <w:rPr>
          <w:rFonts w:ascii="Arial" w:hAnsi="Arial" w:cs="Arial"/>
          <w:sz w:val="24"/>
          <w:szCs w:val="24"/>
        </w:rPr>
        <w:t xml:space="preserve"> обработок и контроле качества их проведения</w:t>
      </w:r>
      <w:r w:rsidRPr="00D731C2">
        <w:rPr>
          <w:rFonts w:ascii="Arial" w:hAnsi="Arial" w:cs="Arial"/>
          <w:sz w:val="24"/>
          <w:szCs w:val="24"/>
        </w:rPr>
        <w:t xml:space="preserve">. </w:t>
      </w:r>
    </w:p>
    <w:p w14:paraId="45305206" w14:textId="4AECC5E6" w:rsidR="006A505A" w:rsidRPr="009F59E2" w:rsidRDefault="00CF1150" w:rsidP="00D73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9E2">
        <w:rPr>
          <w:rFonts w:ascii="Arial" w:hAnsi="Arial" w:cs="Arial"/>
          <w:sz w:val="24"/>
          <w:szCs w:val="24"/>
        </w:rPr>
        <w:t xml:space="preserve">27.02.2023 г. в адрес администрации </w:t>
      </w:r>
      <w:r w:rsidR="00A51CF0" w:rsidRPr="009F59E2">
        <w:rPr>
          <w:rFonts w:ascii="Arial" w:hAnsi="Arial" w:cs="Arial"/>
          <w:sz w:val="24"/>
          <w:szCs w:val="24"/>
        </w:rPr>
        <w:t xml:space="preserve">МО «Аларского района» </w:t>
      </w:r>
      <w:r w:rsidRPr="009F59E2">
        <w:rPr>
          <w:rFonts w:ascii="Arial" w:hAnsi="Arial" w:cs="Arial"/>
          <w:sz w:val="24"/>
          <w:szCs w:val="24"/>
        </w:rPr>
        <w:t xml:space="preserve">направлено информационное письмо  о необходимости рассмотрения на заседаниях санитарно-противоэпидемических комиссий с участием  представителей заинтересованных органов и организаций вопрос об усилении мер профилактики инфекций, передающихся иксодовыми клещами, в т.ч. о выделении финансирования  на проведение комплекса противоклещевых мероприятий в местах массового пребывания населения, на кладбищах; Заслушивания на заседаниях санитарно-противоэпидемических комиссий руководителей образовательных организаций о принимаемых мерах по благоустройству территорий и планируемых дератизационных и </w:t>
      </w:r>
      <w:proofErr w:type="spellStart"/>
      <w:r w:rsidRPr="009F59E2">
        <w:rPr>
          <w:rFonts w:ascii="Arial" w:hAnsi="Arial" w:cs="Arial"/>
          <w:sz w:val="24"/>
          <w:szCs w:val="24"/>
        </w:rPr>
        <w:t>акарицидных</w:t>
      </w:r>
      <w:proofErr w:type="spellEnd"/>
      <w:r w:rsidRPr="009F59E2">
        <w:rPr>
          <w:rFonts w:ascii="Arial" w:hAnsi="Arial" w:cs="Arial"/>
          <w:sz w:val="24"/>
          <w:szCs w:val="24"/>
        </w:rPr>
        <w:t xml:space="preserve"> обработках; о необходимости представления информации </w:t>
      </w:r>
      <w:r w:rsidRPr="009F59E2">
        <w:rPr>
          <w:rFonts w:ascii="Arial" w:hAnsi="Arial" w:cs="Arial"/>
          <w:b/>
          <w:sz w:val="24"/>
          <w:szCs w:val="24"/>
        </w:rPr>
        <w:t xml:space="preserve"> </w:t>
      </w:r>
      <w:r w:rsidRPr="009F59E2">
        <w:rPr>
          <w:rFonts w:ascii="Arial" w:hAnsi="Arial" w:cs="Arial"/>
          <w:sz w:val="24"/>
          <w:szCs w:val="24"/>
        </w:rPr>
        <w:t xml:space="preserve">о выделении  </w:t>
      </w:r>
      <w:r w:rsidRPr="009F59E2">
        <w:rPr>
          <w:rFonts w:ascii="Arial" w:hAnsi="Arial" w:cs="Arial"/>
          <w:bCs/>
          <w:sz w:val="24"/>
          <w:szCs w:val="24"/>
        </w:rPr>
        <w:t xml:space="preserve">ассигнований </w:t>
      </w:r>
      <w:r w:rsidRPr="009F59E2">
        <w:rPr>
          <w:rFonts w:ascii="Arial" w:hAnsi="Arial" w:cs="Arial"/>
          <w:sz w:val="24"/>
          <w:szCs w:val="24"/>
        </w:rPr>
        <w:t>из местного бюджета</w:t>
      </w:r>
      <w:r w:rsidRPr="009F59E2">
        <w:rPr>
          <w:rFonts w:ascii="Arial" w:hAnsi="Arial" w:cs="Arial"/>
          <w:bCs/>
          <w:sz w:val="24"/>
          <w:szCs w:val="24"/>
        </w:rPr>
        <w:t xml:space="preserve"> на закупку  иммунобиологических препаратов  для профилактики клещевого энцефалита, о планировании и  выделении средств на проведение </w:t>
      </w:r>
      <w:proofErr w:type="spellStart"/>
      <w:r w:rsidRPr="009F59E2">
        <w:rPr>
          <w:rFonts w:ascii="Arial" w:hAnsi="Arial" w:cs="Arial"/>
          <w:bCs/>
          <w:sz w:val="24"/>
          <w:szCs w:val="24"/>
        </w:rPr>
        <w:t>акарицидных</w:t>
      </w:r>
      <w:proofErr w:type="spellEnd"/>
      <w:r w:rsidRPr="009F59E2">
        <w:rPr>
          <w:rFonts w:ascii="Arial" w:hAnsi="Arial" w:cs="Arial"/>
          <w:bCs/>
          <w:sz w:val="24"/>
          <w:szCs w:val="24"/>
        </w:rPr>
        <w:t xml:space="preserve"> обработок на территории </w:t>
      </w:r>
      <w:r w:rsidRPr="009F59E2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69743344" w14:textId="10416F84" w:rsidR="00B3646D" w:rsidRPr="009F59E2" w:rsidRDefault="00D731C2" w:rsidP="00D73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Активизации природных очагов </w:t>
      </w:r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способствует наличие несанкционированных свалок, являющихся кормовой </w:t>
      </w:r>
      <w:r w:rsidRPr="009F59E2">
        <w:rPr>
          <w:rFonts w:ascii="Arial" w:eastAsia="Times New Roman" w:hAnsi="Arial" w:cs="Arial"/>
          <w:sz w:val="24"/>
          <w:szCs w:val="24"/>
          <w:lang w:eastAsia="ru-RU"/>
        </w:rPr>
        <w:t>базой для</w:t>
      </w:r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мышевидных грызунов, которые в свою очередь являются природным резервуаром инфекции. Крайне ограничены финансовые средства для приобретения </w:t>
      </w:r>
      <w:proofErr w:type="spellStart"/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>акарицидных</w:t>
      </w:r>
      <w:proofErr w:type="spellEnd"/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препаратов и проведения </w:t>
      </w:r>
      <w:proofErr w:type="spellStart"/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>акарицидных</w:t>
      </w:r>
      <w:proofErr w:type="spellEnd"/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обработок, выделяемые органами исполнительной власти. </w:t>
      </w:r>
      <w:r w:rsidR="00B3646D" w:rsidRPr="009F59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r w:rsidR="00B3646D" w:rsidRPr="009F59E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 проводится </w:t>
      </w:r>
      <w:proofErr w:type="spellStart"/>
      <w:r w:rsidR="00B3646D" w:rsidRPr="009F59E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акарицидная</w:t>
      </w:r>
      <w:proofErr w:type="spellEnd"/>
      <w:r w:rsidR="00B3646D" w:rsidRPr="009F59E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обработк</w:t>
      </w:r>
      <w:r w:rsidR="00712917" w:rsidRPr="009F59E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B3646D" w:rsidRPr="009F59E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мест массового отдыха населения</w:t>
      </w:r>
      <w:r w:rsidR="00B3646D" w:rsidRPr="009F5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3646D"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 кладбищ.</w:t>
      </w:r>
    </w:p>
    <w:p w14:paraId="29DF99A3" w14:textId="77777777" w:rsidR="00B3646D" w:rsidRPr="009F59E2" w:rsidRDefault="00B3646D" w:rsidP="009F59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59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14:paraId="50C92515" w14:textId="77777777" w:rsidR="00AC504F" w:rsidRPr="009F59E2" w:rsidRDefault="00AC504F" w:rsidP="009F5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07BA2" w14:textId="77777777" w:rsidR="00AC504F" w:rsidRPr="009F59E2" w:rsidRDefault="00AC504F" w:rsidP="009F59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0FE078" w14:textId="341BA3F1" w:rsidR="00797177" w:rsidRDefault="00797177" w:rsidP="00D731C2">
      <w:pPr>
        <w:rPr>
          <w:rFonts w:ascii="Times New Roman" w:hAnsi="Times New Roman" w:cs="Times New Roman"/>
          <w:sz w:val="24"/>
          <w:szCs w:val="24"/>
        </w:rPr>
      </w:pPr>
    </w:p>
    <w:sectPr w:rsidR="00797177" w:rsidSect="00951367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9F2"/>
    <w:multiLevelType w:val="hybridMultilevel"/>
    <w:tmpl w:val="6290C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F65C72"/>
    <w:multiLevelType w:val="hybridMultilevel"/>
    <w:tmpl w:val="7784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7D9"/>
    <w:multiLevelType w:val="hybridMultilevel"/>
    <w:tmpl w:val="DC48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985"/>
    <w:multiLevelType w:val="hybridMultilevel"/>
    <w:tmpl w:val="3740DB5E"/>
    <w:lvl w:ilvl="0" w:tplc="30A815C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06C71"/>
    <w:multiLevelType w:val="multilevel"/>
    <w:tmpl w:val="C762A3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48E70AAA"/>
    <w:multiLevelType w:val="hybridMultilevel"/>
    <w:tmpl w:val="99861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5AFE"/>
    <w:multiLevelType w:val="hybridMultilevel"/>
    <w:tmpl w:val="3740DB5E"/>
    <w:lvl w:ilvl="0" w:tplc="30A815C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BD5CB9"/>
    <w:multiLevelType w:val="hybridMultilevel"/>
    <w:tmpl w:val="0BDA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BA"/>
    <w:rsid w:val="00065A1D"/>
    <w:rsid w:val="000F42BA"/>
    <w:rsid w:val="001D38EB"/>
    <w:rsid w:val="00353B2F"/>
    <w:rsid w:val="00464906"/>
    <w:rsid w:val="0050378C"/>
    <w:rsid w:val="00526D66"/>
    <w:rsid w:val="006A505A"/>
    <w:rsid w:val="00712917"/>
    <w:rsid w:val="0075313C"/>
    <w:rsid w:val="00771927"/>
    <w:rsid w:val="00797177"/>
    <w:rsid w:val="008451E2"/>
    <w:rsid w:val="008469C2"/>
    <w:rsid w:val="008E7421"/>
    <w:rsid w:val="00904CAF"/>
    <w:rsid w:val="009264C2"/>
    <w:rsid w:val="00930577"/>
    <w:rsid w:val="00951367"/>
    <w:rsid w:val="009F59E2"/>
    <w:rsid w:val="00A51CF0"/>
    <w:rsid w:val="00A959B4"/>
    <w:rsid w:val="00AC504F"/>
    <w:rsid w:val="00AE7DFA"/>
    <w:rsid w:val="00B3646D"/>
    <w:rsid w:val="00B504F6"/>
    <w:rsid w:val="00CB0835"/>
    <w:rsid w:val="00CF1150"/>
    <w:rsid w:val="00D731C2"/>
    <w:rsid w:val="00D8315D"/>
    <w:rsid w:val="00E55621"/>
    <w:rsid w:val="00E7043C"/>
    <w:rsid w:val="00E81D70"/>
    <w:rsid w:val="00EA5DB3"/>
    <w:rsid w:val="00F11C8E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85B2"/>
  <w15:docId w15:val="{E8701A32-55E5-4A92-B61D-8A0485A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Генадьевна</dc:creator>
  <cp:keywords/>
  <dc:description/>
  <cp:lastModifiedBy>Анастасия</cp:lastModifiedBy>
  <cp:revision>28</cp:revision>
  <cp:lastPrinted>2023-05-29T07:13:00Z</cp:lastPrinted>
  <dcterms:created xsi:type="dcterms:W3CDTF">2023-04-05T02:24:00Z</dcterms:created>
  <dcterms:modified xsi:type="dcterms:W3CDTF">2023-05-29T07:16:00Z</dcterms:modified>
</cp:coreProperties>
</file>